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B4" w:rsidRDefault="00F308B4" w:rsidP="00F30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AD25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308B4" w:rsidRDefault="00F308B4" w:rsidP="00F30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Начальник ГКУ ОСЗН </w:t>
      </w:r>
    </w:p>
    <w:p w:rsidR="00F308B4" w:rsidRDefault="00F308B4" w:rsidP="00F30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Брянска</w:t>
      </w:r>
    </w:p>
    <w:p w:rsidR="00F308B4" w:rsidRDefault="00F308B4" w:rsidP="00F30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Родкина</w:t>
      </w:r>
      <w:proofErr w:type="spellEnd"/>
    </w:p>
    <w:p w:rsidR="00F308B4" w:rsidRPr="00BE35C9" w:rsidRDefault="00F308B4" w:rsidP="00F308B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BE35C9">
        <w:rPr>
          <w:rFonts w:ascii="Times New Roman" w:hAnsi="Times New Roman" w:cs="Times New Roman"/>
          <w:sz w:val="28"/>
          <w:szCs w:val="28"/>
          <w:u w:val="single"/>
        </w:rPr>
        <w:t>« 18 »   января     2019 г.</w:t>
      </w:r>
    </w:p>
    <w:p w:rsidR="00F308B4" w:rsidRDefault="00F308B4" w:rsidP="00F308B4">
      <w:pPr>
        <w:jc w:val="center"/>
        <w:rPr>
          <w:rFonts w:ascii="Georgia" w:hAnsi="Georgia" w:cs="Times New Roman"/>
          <w:sz w:val="14"/>
          <w:szCs w:val="14"/>
        </w:rPr>
      </w:pPr>
      <w:r>
        <w:rPr>
          <w:rFonts w:ascii="Georgia" w:hAnsi="Georgia" w:cs="Times New Roman"/>
          <w:sz w:val="14"/>
          <w:szCs w:val="14"/>
        </w:rPr>
        <w:t> </w:t>
      </w:r>
    </w:p>
    <w:p w:rsidR="00F308B4" w:rsidRDefault="00F308B4" w:rsidP="00F308B4">
      <w:pPr>
        <w:spacing w:line="276" w:lineRule="auto"/>
        <w:jc w:val="center"/>
        <w:rPr>
          <w:rFonts w:ascii="Georgia" w:hAnsi="Georgia" w:cs="Times New Roman"/>
          <w:sz w:val="14"/>
          <w:szCs w:val="14"/>
        </w:rPr>
      </w:pPr>
      <w:r>
        <w:rPr>
          <w:rFonts w:ascii="Georgia" w:hAnsi="Georgia" w:cs="Times New Roman"/>
          <w:sz w:val="14"/>
          <w:szCs w:val="14"/>
        </w:rPr>
        <w:t> </w:t>
      </w:r>
    </w:p>
    <w:p w:rsidR="00F308B4" w:rsidRPr="00F752BF" w:rsidRDefault="00F308B4" w:rsidP="00F308B4">
      <w:pPr>
        <w:spacing w:line="276" w:lineRule="auto"/>
        <w:jc w:val="center"/>
        <w:rPr>
          <w:rFonts w:ascii="Georgia" w:hAnsi="Georgia" w:cs="Times New Roman"/>
          <w:b/>
          <w:sz w:val="14"/>
          <w:szCs w:val="14"/>
        </w:rPr>
      </w:pPr>
      <w:r w:rsidRPr="00F752BF">
        <w:rPr>
          <w:rFonts w:ascii="Georgia" w:hAnsi="Georgia" w:cs="Times New Roman"/>
          <w:b/>
          <w:sz w:val="27"/>
          <w:szCs w:val="27"/>
        </w:rPr>
        <w:t xml:space="preserve">План мероприятий </w:t>
      </w:r>
    </w:p>
    <w:p w:rsidR="00F308B4" w:rsidRDefault="00F308B4" w:rsidP="00F308B4">
      <w:pPr>
        <w:spacing w:line="276" w:lineRule="auto"/>
        <w:jc w:val="center"/>
        <w:rPr>
          <w:rFonts w:ascii="Georgia" w:hAnsi="Georgia" w:cs="Times New Roman"/>
          <w:sz w:val="27"/>
          <w:szCs w:val="27"/>
        </w:rPr>
      </w:pPr>
      <w:r>
        <w:rPr>
          <w:rFonts w:ascii="Georgia" w:hAnsi="Georgia" w:cs="Times New Roman"/>
          <w:sz w:val="27"/>
          <w:szCs w:val="27"/>
        </w:rPr>
        <w:t xml:space="preserve">по предупреждению и противодействию коррупции </w:t>
      </w:r>
    </w:p>
    <w:p w:rsidR="00F308B4" w:rsidRDefault="00BE35C9" w:rsidP="00F308B4">
      <w:pPr>
        <w:spacing w:line="276" w:lineRule="auto"/>
        <w:jc w:val="center"/>
        <w:rPr>
          <w:rFonts w:ascii="Georgia" w:hAnsi="Georgia" w:cs="Times New Roman"/>
          <w:sz w:val="27"/>
          <w:szCs w:val="27"/>
        </w:rPr>
      </w:pPr>
      <w:r>
        <w:rPr>
          <w:rFonts w:ascii="Georgia" w:hAnsi="Georgia" w:cs="Times New Roman"/>
          <w:sz w:val="27"/>
          <w:szCs w:val="27"/>
        </w:rPr>
        <w:t xml:space="preserve">в </w:t>
      </w:r>
      <w:proofErr w:type="gramStart"/>
      <w:r>
        <w:rPr>
          <w:rFonts w:ascii="Georgia" w:hAnsi="Georgia" w:cs="Times New Roman"/>
          <w:sz w:val="27"/>
          <w:szCs w:val="27"/>
        </w:rPr>
        <w:t>государственном</w:t>
      </w:r>
      <w:proofErr w:type="gramEnd"/>
      <w:r>
        <w:rPr>
          <w:rFonts w:ascii="Georgia" w:hAnsi="Georgia" w:cs="Times New Roman"/>
          <w:sz w:val="27"/>
          <w:szCs w:val="27"/>
        </w:rPr>
        <w:t xml:space="preserve">  казенном </w:t>
      </w:r>
      <w:r w:rsidR="00F308B4">
        <w:rPr>
          <w:rFonts w:ascii="Georgia" w:hAnsi="Georgia" w:cs="Times New Roman"/>
          <w:sz w:val="27"/>
          <w:szCs w:val="27"/>
        </w:rPr>
        <w:t xml:space="preserve"> учреждения «Отдел социальной защиты </w:t>
      </w:r>
    </w:p>
    <w:p w:rsidR="00F308B4" w:rsidRDefault="00F308B4" w:rsidP="00F308B4">
      <w:pPr>
        <w:spacing w:line="276" w:lineRule="auto"/>
        <w:jc w:val="center"/>
        <w:rPr>
          <w:rFonts w:ascii="Georgia" w:hAnsi="Georgia" w:cs="Times New Roman"/>
          <w:sz w:val="14"/>
          <w:szCs w:val="14"/>
        </w:rPr>
      </w:pPr>
      <w:r>
        <w:rPr>
          <w:rFonts w:ascii="Georgia" w:hAnsi="Georgia" w:cs="Times New Roman"/>
          <w:sz w:val="27"/>
          <w:szCs w:val="27"/>
        </w:rPr>
        <w:t xml:space="preserve">населения </w:t>
      </w:r>
      <w:proofErr w:type="spellStart"/>
      <w:r>
        <w:rPr>
          <w:rFonts w:ascii="Georgia" w:hAnsi="Georgia" w:cs="Times New Roman"/>
          <w:sz w:val="27"/>
          <w:szCs w:val="27"/>
        </w:rPr>
        <w:t>Фокинского</w:t>
      </w:r>
      <w:proofErr w:type="spellEnd"/>
      <w:r>
        <w:rPr>
          <w:rFonts w:ascii="Georgia" w:hAnsi="Georgia" w:cs="Times New Roman"/>
          <w:sz w:val="27"/>
          <w:szCs w:val="27"/>
        </w:rPr>
        <w:t xml:space="preserve"> района города Брянска» </w:t>
      </w:r>
      <w:r>
        <w:rPr>
          <w:rFonts w:ascii="Georgia" w:hAnsi="Georgia" w:cs="Times New Roman"/>
          <w:sz w:val="14"/>
          <w:szCs w:val="14"/>
        </w:rPr>
        <w:t> </w:t>
      </w:r>
    </w:p>
    <w:p w:rsidR="00F308B4" w:rsidRPr="00F752BF" w:rsidRDefault="00F308B4" w:rsidP="00F308B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2BF">
        <w:rPr>
          <w:rFonts w:ascii="Times New Roman" w:hAnsi="Times New Roman" w:cs="Times New Roman"/>
          <w:b/>
          <w:sz w:val="28"/>
          <w:szCs w:val="28"/>
        </w:rPr>
        <w:t>на 2019 год.</w:t>
      </w:r>
    </w:p>
    <w:tbl>
      <w:tblPr>
        <w:tblW w:w="10065" w:type="dxa"/>
        <w:tblCellSpacing w:w="0" w:type="dxa"/>
        <w:tblInd w:w="-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0"/>
        <w:gridCol w:w="5034"/>
        <w:gridCol w:w="1998"/>
        <w:gridCol w:w="2273"/>
      </w:tblGrid>
      <w:tr w:rsidR="00F308B4" w:rsidTr="00AC0D73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Pr="00F752BF" w:rsidRDefault="00F308B4" w:rsidP="00F752BF">
            <w:pPr>
              <w:spacing w:after="100" w:line="2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752B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752B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752B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752B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Pr="00F752BF" w:rsidRDefault="00F308B4" w:rsidP="00F752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2BF">
              <w:rPr>
                <w:rFonts w:ascii="Times New Roman" w:hAnsi="Times New Roman" w:cs="Times New Roman"/>
                <w:b/>
              </w:rPr>
              <w:t>Содержание</w:t>
            </w:r>
            <w:r w:rsidR="00F752BF">
              <w:rPr>
                <w:rFonts w:ascii="Times New Roman" w:hAnsi="Times New Roman" w:cs="Times New Roman"/>
                <w:b/>
              </w:rPr>
              <w:t xml:space="preserve">   </w:t>
            </w:r>
            <w:r w:rsidRPr="00F752BF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Pr="00F752BF" w:rsidRDefault="00F308B4" w:rsidP="00F752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2BF">
              <w:rPr>
                <w:rFonts w:ascii="Times New Roman" w:hAnsi="Times New Roman" w:cs="Times New Roman"/>
                <w:b/>
              </w:rPr>
              <w:t>Срок</w:t>
            </w:r>
          </w:p>
          <w:p w:rsidR="00F308B4" w:rsidRPr="00F752BF" w:rsidRDefault="00F308B4" w:rsidP="00F752BF">
            <w:pPr>
              <w:spacing w:after="100" w:line="2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752BF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Pr="00F752BF" w:rsidRDefault="00F308B4" w:rsidP="00F752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52BF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F308B4" w:rsidRPr="00F752BF" w:rsidRDefault="00F308B4" w:rsidP="00F752BF">
            <w:pPr>
              <w:spacing w:after="100" w:line="21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752BF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F308B4" w:rsidTr="00AC0D73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0E7712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 выявление коррупционных рисков, в том числе причин и условий коррупции, и устранение выявленных коррупционных рисков</w:t>
            </w:r>
            <w:r w:rsidR="00A34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F752B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Машкова Е.С.</w:t>
            </w:r>
          </w:p>
        </w:tc>
      </w:tr>
      <w:tr w:rsidR="00F308B4" w:rsidTr="00AC0D73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0E7712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исполнения работниками ГКУ «ОСЗН </w:t>
            </w:r>
            <w:proofErr w:type="spellStart"/>
            <w:r>
              <w:rPr>
                <w:rFonts w:ascii="Times New Roman" w:hAnsi="Times New Roman" w:cs="Times New Roman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Брянска» своих должностных обязанностей, связанных с коррупционным риском</w:t>
            </w:r>
            <w:r w:rsidR="00A34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F752B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Е.С.,</w:t>
            </w:r>
          </w:p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отделов</w:t>
            </w:r>
          </w:p>
        </w:tc>
      </w:tr>
      <w:tr w:rsidR="00F308B4" w:rsidTr="00AC0D73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0E7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работников под роспись с содержанием законодательных актов в части наступления ответственности за нарушение</w:t>
            </w:r>
          </w:p>
          <w:p w:rsidR="00F308B4" w:rsidRDefault="00F308B4" w:rsidP="000E7712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законодательства</w:t>
            </w:r>
            <w:r w:rsidR="00A34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F75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</w:t>
            </w:r>
          </w:p>
          <w:p w:rsidR="00F308B4" w:rsidRDefault="00F308B4" w:rsidP="00F752B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D73" w:rsidRDefault="00F308B4" w:rsidP="00AC0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C0D73"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AC0D73" w:rsidRDefault="00AC0D73" w:rsidP="00AC0D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AC0D73" w:rsidRDefault="00AC0D73" w:rsidP="00AC0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AC0D73" w:rsidRDefault="00AC0D73" w:rsidP="00AC0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Е.С.,</w:t>
            </w:r>
          </w:p>
          <w:p w:rsidR="00F308B4" w:rsidRDefault="00AC0D73" w:rsidP="00AC0D73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отделов</w:t>
            </w:r>
          </w:p>
        </w:tc>
      </w:tr>
      <w:tr w:rsidR="00F308B4" w:rsidTr="00AC0D73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8B4" w:rsidRDefault="00F308B4" w:rsidP="000E7712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 работниками ГКУ «ОСЗН </w:t>
            </w:r>
            <w:proofErr w:type="spellStart"/>
            <w:r>
              <w:rPr>
                <w:rFonts w:ascii="Times New Roman" w:hAnsi="Times New Roman" w:cs="Times New Roman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Брянска» разъяснительной работы 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взятки:</w:t>
            </w:r>
          </w:p>
          <w:p w:rsidR="00AC0D73" w:rsidRDefault="00F308B4" w:rsidP="000E7712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общей планерке;</w:t>
            </w:r>
          </w:p>
          <w:p w:rsidR="00F308B4" w:rsidRDefault="00F308B4" w:rsidP="000E7712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тех. учебе в отделах.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8B4" w:rsidRDefault="00F308B4" w:rsidP="00F752B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Четвертая пятница месяца</w:t>
            </w:r>
          </w:p>
          <w:p w:rsidR="00F308B4" w:rsidRDefault="00F308B4" w:rsidP="00F752B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</w:p>
          <w:p w:rsidR="00F308B4" w:rsidRDefault="00F308B4" w:rsidP="00F752B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</w:p>
          <w:p w:rsidR="00F308B4" w:rsidRDefault="00F308B4" w:rsidP="00F752B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</w:p>
          <w:p w:rsidR="00F308B4" w:rsidRDefault="00F308B4" w:rsidP="00F752B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</w:p>
          <w:p w:rsidR="00F308B4" w:rsidRDefault="00F308B4" w:rsidP="00F752B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  <w:p w:rsidR="00F308B4" w:rsidRDefault="00F308B4" w:rsidP="00F752B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Машкова Е.С.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0D73" w:rsidRDefault="00AC0D73">
            <w:pPr>
              <w:rPr>
                <w:rFonts w:ascii="Times New Roman" w:hAnsi="Times New Roman" w:cs="Times New Roman"/>
              </w:rPr>
            </w:pPr>
          </w:p>
          <w:p w:rsidR="00AC0D73" w:rsidRDefault="00AC0D73">
            <w:pPr>
              <w:rPr>
                <w:rFonts w:ascii="Times New Roman" w:hAnsi="Times New Roman" w:cs="Times New Roman"/>
              </w:rPr>
            </w:pP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отделов</w:t>
            </w:r>
          </w:p>
        </w:tc>
      </w:tr>
      <w:tr w:rsidR="00F308B4" w:rsidTr="00AC0D73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0E7712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в коллективе Учреждения обстановки нетерпимости к фактам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взяточни</w:t>
            </w:r>
            <w:r w:rsidR="000E771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чества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проявления корыстных интересов в ущерб интересам работы</w:t>
            </w:r>
            <w:r w:rsidR="00A34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F752B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начальника 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Машкова Е.С.,</w:t>
            </w:r>
          </w:p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отделов</w:t>
            </w:r>
          </w:p>
        </w:tc>
      </w:tr>
      <w:tr w:rsidR="00F308B4" w:rsidTr="00AC0D73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0E7712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использование опыта других учреждений по вопросам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предупреж-дения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коррупции</w:t>
            </w:r>
            <w:r w:rsidR="00A34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AC0D73" w:rsidP="00F752B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F308B4" w:rsidTr="00AC0D73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0E7712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экспертизы организационно-распорядительных документов учреждения на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коррупциогенность</w:t>
            </w:r>
            <w:proofErr w:type="spellEnd"/>
            <w:r w:rsidR="00A34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F752B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F308B4" w:rsidTr="00AC0D73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0E7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служебных проверок</w:t>
            </w:r>
            <w:r w:rsidR="000E77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случае выявления деяний коррупционной направленности со стороны работников ГКУ «ОСЗН </w:t>
            </w:r>
            <w:proofErr w:type="spellStart"/>
            <w:r>
              <w:rPr>
                <w:rFonts w:ascii="Times New Roman" w:hAnsi="Times New Roman" w:cs="Times New Roman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Брянска»</w:t>
            </w:r>
            <w:r w:rsidR="00A34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F752B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выявлении деяний коррупционной направленности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F308B4" w:rsidTr="00AC0D73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0E7712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и контроля исполнения документов для исключения проявления коррупционных рисков при рассмотрении обращений граждан</w:t>
            </w:r>
            <w:r w:rsidR="00A34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F752B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Машкова Е.С.,</w:t>
            </w:r>
          </w:p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отделов</w:t>
            </w:r>
          </w:p>
        </w:tc>
      </w:tr>
      <w:tr w:rsidR="00F308B4" w:rsidTr="00AC0D73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0E7712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соблюдений положений Кодекса этики и служебного поведения работников ГКУ  «ОСЗН  </w:t>
            </w:r>
            <w:proofErr w:type="spellStart"/>
            <w:r>
              <w:rPr>
                <w:rFonts w:ascii="Times New Roman" w:hAnsi="Times New Roman" w:cs="Times New Roman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Брянска» (далее – Кодекс этики)</w:t>
            </w:r>
            <w:r w:rsidR="00A34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F752B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Е.С., начальники отделов</w:t>
            </w:r>
          </w:p>
        </w:tc>
      </w:tr>
      <w:tr w:rsidR="00F308B4" w:rsidTr="00AC0D73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spacing w:after="100" w:line="21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A3458A" w:rsidP="00A3458A">
            <w:pPr>
              <w:spacing w:after="100" w:line="21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сайте и стендах ГКУ ОСЗН информации по </w:t>
            </w:r>
            <w:r w:rsidR="00F308B4">
              <w:rPr>
                <w:rFonts w:ascii="Times New Roman" w:hAnsi="Times New Roman" w:cs="Times New Roman"/>
              </w:rPr>
              <w:t>вопросам противодействия коррупции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F752BF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сектора программного обеспечения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Архипенков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  <w:p w:rsidR="00F308B4" w:rsidRDefault="00F308B4">
            <w:pPr>
              <w:spacing w:after="100" w:line="210" w:lineRule="atLeast"/>
              <w:rPr>
                <w:rFonts w:ascii="Times New Roman" w:hAnsi="Times New Roman" w:cs="Times New Roman"/>
              </w:rPr>
            </w:pPr>
          </w:p>
        </w:tc>
      </w:tr>
      <w:tr w:rsidR="00F308B4" w:rsidTr="00AC0D73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spacing w:after="100" w:line="21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spacing w:after="100" w:line="21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комиссии</w:t>
            </w:r>
            <w:r w:rsidR="00A34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F752BF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Машкова Е.С.</w:t>
            </w:r>
          </w:p>
        </w:tc>
      </w:tr>
      <w:tr w:rsidR="00F308B4" w:rsidTr="00AC0D73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spacing w:after="100" w:line="21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0E7712">
            <w:pPr>
              <w:ind w:right="-1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учреждения с</w:t>
            </w:r>
            <w:r w:rsidR="000E77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органами местного самоуправления, </w:t>
            </w:r>
            <w:proofErr w:type="gramStart"/>
            <w:r>
              <w:rPr>
                <w:rFonts w:ascii="Times New Roman" w:hAnsi="Times New Roman" w:cs="Times New Roman"/>
              </w:rPr>
              <w:t>правоохранитель</w:t>
            </w:r>
            <w:r w:rsidR="000E77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органами,</w:t>
            </w:r>
            <w:r w:rsidR="000E77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образовательными </w:t>
            </w:r>
            <w:proofErr w:type="spellStart"/>
            <w:r>
              <w:rPr>
                <w:rFonts w:ascii="Times New Roman" w:hAnsi="Times New Roman" w:cs="Times New Roman"/>
              </w:rPr>
              <w:t>учрежде</w:t>
            </w:r>
            <w:r w:rsidR="000E771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другими организациями в сфере</w:t>
            </w:r>
          </w:p>
          <w:p w:rsidR="00F308B4" w:rsidRDefault="00F308B4" w:rsidP="000E7712">
            <w:pPr>
              <w:spacing w:after="100" w:line="21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противодействия коррупции</w:t>
            </w:r>
            <w:r w:rsidR="00A345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 w:rsidP="00F752BF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F308B4" w:rsidRDefault="00F30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F308B4" w:rsidRDefault="00F308B4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BE35C9" w:rsidTr="00AC0D73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5C9" w:rsidRDefault="00BE35C9">
            <w:pPr>
              <w:spacing w:after="100" w:line="21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5C9" w:rsidRDefault="00BE35C9" w:rsidP="000E7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инструктажей, семинаров с работниками ГКУ ОСЗН по профилактики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5C9" w:rsidRDefault="00BE35C9" w:rsidP="00636D53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5C9" w:rsidRDefault="00BE35C9" w:rsidP="00F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BE35C9" w:rsidRDefault="00BE35C9" w:rsidP="00F752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BE35C9" w:rsidRDefault="00BE35C9" w:rsidP="00F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BE35C9" w:rsidRDefault="00BE35C9" w:rsidP="00F75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BE35C9" w:rsidTr="00AC0D73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5C9" w:rsidRDefault="00BE35C9">
            <w:pPr>
              <w:spacing w:after="100" w:line="21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5C9" w:rsidRDefault="00BE35C9" w:rsidP="000E7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 и оформление  информационного стенда по актуальным вопросам профилактики коррупции (локальные акты, работа комиссии и пр.)</w:t>
            </w:r>
            <w:r w:rsidR="00A3458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5C9" w:rsidRDefault="00BE35C9" w:rsidP="00F752BF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5C9" w:rsidRDefault="00BE35C9" w:rsidP="00636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BE35C9" w:rsidRDefault="00BE35C9" w:rsidP="00636D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BE35C9" w:rsidRDefault="00BE35C9" w:rsidP="00636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BE35C9" w:rsidRDefault="00BE35C9" w:rsidP="00636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A02F29" w:rsidTr="00AC0D73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29" w:rsidRDefault="00A02F29">
            <w:pPr>
              <w:spacing w:after="100" w:line="21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29" w:rsidRDefault="00A02F29" w:rsidP="000E7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системы видеонаблюдения на входе и в помещениях учреждения.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29" w:rsidRPr="00A02F29" w:rsidRDefault="00A02F29" w:rsidP="00F752BF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денежных средств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29" w:rsidRDefault="00A02F29" w:rsidP="00636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 </w:t>
            </w:r>
            <w:proofErr w:type="spellStart"/>
            <w:r>
              <w:rPr>
                <w:rFonts w:ascii="Times New Roman" w:hAnsi="Times New Roman" w:cs="Times New Roman"/>
              </w:rPr>
              <w:t>Кривушина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A02F29" w:rsidRDefault="00A02F29" w:rsidP="00636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  <w:p w:rsidR="00A02F29" w:rsidRDefault="00A02F29" w:rsidP="00636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Серебренникова Е.В.</w:t>
            </w:r>
          </w:p>
        </w:tc>
      </w:tr>
      <w:tr w:rsidR="00BE35C9" w:rsidTr="00AC0D73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5C9" w:rsidRDefault="00BE35C9" w:rsidP="00A02F29">
            <w:pPr>
              <w:spacing w:after="100" w:line="21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2F2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5C9" w:rsidRDefault="00BE35C9" w:rsidP="000E7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Ежегодный отчет  о реализации в учреждении мероприятий, предусмотренных планом по противодействию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5C9" w:rsidRDefault="00BE35C9" w:rsidP="00F752BF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2019 г.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5C9" w:rsidRDefault="00BE35C9" w:rsidP="00636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BE35C9" w:rsidRDefault="00BE35C9" w:rsidP="00636D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BE35C9" w:rsidRDefault="00BE35C9" w:rsidP="00636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BE35C9" w:rsidRDefault="00BE35C9" w:rsidP="00636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A362DC" w:rsidTr="00AC0D73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DC" w:rsidRDefault="00A02F29">
            <w:pPr>
              <w:spacing w:after="100" w:line="21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362D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DC" w:rsidRDefault="00A362DC" w:rsidP="000E77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закупочной деятельности в ГКУ ОСЗН.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DC" w:rsidRDefault="00A362DC" w:rsidP="0055050F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DC" w:rsidRDefault="00A362DC" w:rsidP="00550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A362DC" w:rsidRDefault="00A362DC" w:rsidP="005505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A362DC" w:rsidRDefault="00A362DC" w:rsidP="00550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A362DC" w:rsidRDefault="00A362DC" w:rsidP="00550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</w:tbl>
    <w:p w:rsidR="00F308B4" w:rsidRDefault="00F308B4" w:rsidP="00F308B4"/>
    <w:p w:rsidR="00F308B4" w:rsidRDefault="00F308B4" w:rsidP="00F308B4"/>
    <w:p w:rsidR="00F308B4" w:rsidRDefault="00F308B4" w:rsidP="00F308B4">
      <w:pPr>
        <w:rPr>
          <w:rFonts w:ascii="Times New Roman" w:hAnsi="Times New Roman" w:cs="Times New Roman"/>
          <w:sz w:val="28"/>
          <w:szCs w:val="28"/>
        </w:rPr>
      </w:pPr>
    </w:p>
    <w:p w:rsidR="00F308B4" w:rsidRDefault="00F308B4" w:rsidP="00F308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8B4" w:rsidRDefault="00F308B4" w:rsidP="00F308B4">
      <w:pPr>
        <w:rPr>
          <w:rFonts w:ascii="Times New Roman" w:hAnsi="Times New Roman" w:cs="Times New Roman"/>
        </w:rPr>
      </w:pPr>
    </w:p>
    <w:p w:rsidR="00F308B4" w:rsidRDefault="00F308B4" w:rsidP="00F30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F308B4">
        <w:rPr>
          <w:rFonts w:ascii="Times New Roman" w:hAnsi="Times New Roman" w:cs="Times New Roman"/>
          <w:sz w:val="28"/>
          <w:szCs w:val="28"/>
        </w:rPr>
        <w:t>аместитель начальника                                                     Е.С. Машкова</w:t>
      </w:r>
    </w:p>
    <w:p w:rsidR="00F308B4" w:rsidRDefault="00F308B4" w:rsidP="00F308B4"/>
    <w:p w:rsidR="00FF3B0F" w:rsidRDefault="00FF3B0F"/>
    <w:sectPr w:rsidR="00FF3B0F" w:rsidSect="00FF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8B4"/>
    <w:rsid w:val="000E7712"/>
    <w:rsid w:val="001E0629"/>
    <w:rsid w:val="00430F55"/>
    <w:rsid w:val="005278D2"/>
    <w:rsid w:val="00632BB1"/>
    <w:rsid w:val="00A02F29"/>
    <w:rsid w:val="00A3458A"/>
    <w:rsid w:val="00A362DC"/>
    <w:rsid w:val="00AC0D73"/>
    <w:rsid w:val="00AD255F"/>
    <w:rsid w:val="00BE35C9"/>
    <w:rsid w:val="00D72C88"/>
    <w:rsid w:val="00DF572A"/>
    <w:rsid w:val="00F308B4"/>
    <w:rsid w:val="00F752BF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B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3393-D7A1-470A-AABE-271E23B2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Машкова</cp:lastModifiedBy>
  <cp:revision>13</cp:revision>
  <cp:lastPrinted>2019-09-24T09:03:00Z</cp:lastPrinted>
  <dcterms:created xsi:type="dcterms:W3CDTF">2019-05-27T14:16:00Z</dcterms:created>
  <dcterms:modified xsi:type="dcterms:W3CDTF">2019-09-24T09:04:00Z</dcterms:modified>
</cp:coreProperties>
</file>